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5A3" w:rsidRPr="006F5D61" w:rsidRDefault="001141F6" w:rsidP="001141F6">
      <w:pPr>
        <w:jc w:val="center"/>
        <w:rPr>
          <w:b/>
          <w:sz w:val="28"/>
          <w:szCs w:val="28"/>
        </w:rPr>
      </w:pPr>
      <w:r w:rsidRPr="006F5D61">
        <w:rPr>
          <w:b/>
          <w:sz w:val="28"/>
          <w:szCs w:val="28"/>
        </w:rPr>
        <w:t>Program Effectiveness Team</w:t>
      </w:r>
    </w:p>
    <w:p w:rsidR="001141F6" w:rsidRDefault="001141F6" w:rsidP="001141F6">
      <w:pPr>
        <w:rPr>
          <w:sz w:val="28"/>
          <w:szCs w:val="28"/>
        </w:rPr>
      </w:pPr>
      <w:r>
        <w:rPr>
          <w:sz w:val="28"/>
          <w:szCs w:val="28"/>
        </w:rPr>
        <w:t xml:space="preserve">The program effectiveness team is a group of school leaders who study screening, assessment, and progress monitoring results to make decisions regarding overall program effectiveness, fidelity of instruction, and the effectiveness of specific interventions. This team meets at least </w:t>
      </w:r>
      <w:r w:rsidR="00F5358F">
        <w:rPr>
          <w:sz w:val="28"/>
          <w:szCs w:val="28"/>
        </w:rPr>
        <w:t xml:space="preserve">two </w:t>
      </w:r>
      <w:r>
        <w:rPr>
          <w:sz w:val="28"/>
          <w:szCs w:val="28"/>
        </w:rPr>
        <w:t>times a year and is made up of the principal, interventionists, a special education teacher, and classroom teachers as designated by the principal.</w:t>
      </w:r>
    </w:p>
    <w:p w:rsidR="001141F6" w:rsidRDefault="001141F6" w:rsidP="001141F6">
      <w:pPr>
        <w:rPr>
          <w:sz w:val="28"/>
          <w:szCs w:val="28"/>
        </w:rPr>
      </w:pPr>
      <w:r>
        <w:rPr>
          <w:sz w:val="28"/>
          <w:szCs w:val="28"/>
        </w:rPr>
        <w:t>Team Signatures and Titles                                                                                Date</w:t>
      </w:r>
    </w:p>
    <w:p w:rsidR="001141F6" w:rsidRDefault="001141F6" w:rsidP="001141F6">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076B7">
        <w:rPr>
          <w:sz w:val="28"/>
          <w:szCs w:val="28"/>
        </w:rPr>
        <w:t>__________________________________________________________________</w:t>
      </w:r>
    </w:p>
    <w:p w:rsidR="00CB316A" w:rsidRPr="000076B7" w:rsidRDefault="00CB316A" w:rsidP="001141F6">
      <w:pPr>
        <w:rPr>
          <w:b/>
          <w:sz w:val="28"/>
          <w:szCs w:val="28"/>
        </w:rPr>
      </w:pPr>
      <w:r w:rsidRPr="000076B7">
        <w:rPr>
          <w:b/>
          <w:sz w:val="28"/>
          <w:szCs w:val="28"/>
        </w:rPr>
        <w:t>Define the problem.</w:t>
      </w:r>
    </w:p>
    <w:p w:rsidR="001141F6" w:rsidRDefault="001141F6" w:rsidP="001141F6">
      <w:pPr>
        <w:rPr>
          <w:sz w:val="28"/>
          <w:szCs w:val="28"/>
        </w:rPr>
      </w:pPr>
      <w:r>
        <w:rPr>
          <w:sz w:val="28"/>
          <w:szCs w:val="28"/>
        </w:rPr>
        <w:t>Study available screening, assessment, and progress monitoring results to review and consider the following:</w:t>
      </w:r>
    </w:p>
    <w:p w:rsidR="001141F6" w:rsidRPr="00CB316A" w:rsidRDefault="00CB316A" w:rsidP="00CB316A">
      <w:pPr>
        <w:pStyle w:val="ListParagraph"/>
        <w:numPr>
          <w:ilvl w:val="0"/>
          <w:numId w:val="1"/>
        </w:numPr>
        <w:rPr>
          <w:sz w:val="28"/>
          <w:szCs w:val="28"/>
        </w:rPr>
      </w:pPr>
      <w:r w:rsidRPr="00CB316A">
        <w:rPr>
          <w:sz w:val="28"/>
          <w:szCs w:val="28"/>
        </w:rPr>
        <w:t xml:space="preserve">Are 80-90% of students in the school </w:t>
      </w:r>
      <w:r w:rsidR="001141F6" w:rsidRPr="00CB316A">
        <w:rPr>
          <w:sz w:val="28"/>
          <w:szCs w:val="28"/>
        </w:rPr>
        <w:t>scoring at the proficient level?</w:t>
      </w:r>
    </w:p>
    <w:p w:rsidR="00CB316A" w:rsidRDefault="00CB316A" w:rsidP="00CB316A">
      <w:pPr>
        <w:pStyle w:val="ListParagraph"/>
        <w:numPr>
          <w:ilvl w:val="0"/>
          <w:numId w:val="1"/>
        </w:numPr>
        <w:rPr>
          <w:sz w:val="28"/>
          <w:szCs w:val="28"/>
        </w:rPr>
      </w:pPr>
      <w:r w:rsidRPr="00CB316A">
        <w:rPr>
          <w:sz w:val="28"/>
          <w:szCs w:val="28"/>
        </w:rPr>
        <w:t>Are 80-90% of students in each grade level scoring</w:t>
      </w:r>
      <w:r>
        <w:rPr>
          <w:sz w:val="28"/>
          <w:szCs w:val="28"/>
        </w:rPr>
        <w:t xml:space="preserve"> at the proficient </w:t>
      </w:r>
    </w:p>
    <w:p w:rsidR="00CB316A" w:rsidRPr="00CB316A" w:rsidRDefault="00CB316A" w:rsidP="00CB316A">
      <w:pPr>
        <w:pStyle w:val="ListParagraph"/>
        <w:rPr>
          <w:sz w:val="28"/>
          <w:szCs w:val="28"/>
        </w:rPr>
      </w:pPr>
      <w:proofErr w:type="gramStart"/>
      <w:r>
        <w:rPr>
          <w:sz w:val="28"/>
          <w:szCs w:val="28"/>
        </w:rPr>
        <w:t>level</w:t>
      </w:r>
      <w:proofErr w:type="gramEnd"/>
      <w:r>
        <w:rPr>
          <w:sz w:val="28"/>
          <w:szCs w:val="28"/>
        </w:rPr>
        <w:t xml:space="preserve">? </w:t>
      </w:r>
    </w:p>
    <w:p w:rsidR="00CB316A" w:rsidRPr="000076B7" w:rsidRDefault="00CB316A" w:rsidP="00C213F4">
      <w:pPr>
        <w:pStyle w:val="ListParagraph"/>
        <w:numPr>
          <w:ilvl w:val="0"/>
          <w:numId w:val="1"/>
        </w:numPr>
        <w:rPr>
          <w:sz w:val="28"/>
          <w:szCs w:val="28"/>
        </w:rPr>
      </w:pPr>
      <w:r w:rsidRPr="000076B7">
        <w:rPr>
          <w:sz w:val="28"/>
          <w:szCs w:val="28"/>
        </w:rPr>
        <w:t>Are 80-90% of students in each classroom scoring at the proficient level?</w:t>
      </w:r>
    </w:p>
    <w:p w:rsidR="008D2AEC" w:rsidRPr="000076B7" w:rsidRDefault="008D2AEC" w:rsidP="00CB316A">
      <w:pPr>
        <w:rPr>
          <w:b/>
          <w:sz w:val="28"/>
          <w:szCs w:val="28"/>
        </w:rPr>
      </w:pPr>
      <w:r w:rsidRPr="000076B7">
        <w:rPr>
          <w:b/>
          <w:sz w:val="28"/>
          <w:szCs w:val="28"/>
        </w:rPr>
        <w:lastRenderedPageBreak/>
        <w:t>Analyze the problem.</w:t>
      </w:r>
    </w:p>
    <w:p w:rsidR="00CB316A" w:rsidRDefault="008D2AEC" w:rsidP="00CB316A">
      <w:pPr>
        <w:rPr>
          <w:sz w:val="28"/>
          <w:szCs w:val="28"/>
        </w:rPr>
      </w:pPr>
      <w:r>
        <w:rPr>
          <w:sz w:val="28"/>
          <w:szCs w:val="28"/>
        </w:rPr>
        <w:t>If the answer to any of the above</w:t>
      </w:r>
      <w:r w:rsidR="00CB316A">
        <w:rPr>
          <w:sz w:val="28"/>
          <w:szCs w:val="28"/>
        </w:rPr>
        <w:t xml:space="preserve"> is no, look further.</w:t>
      </w:r>
    </w:p>
    <w:p w:rsidR="002757FF" w:rsidRDefault="00CB316A" w:rsidP="00CB316A">
      <w:pPr>
        <w:rPr>
          <w:sz w:val="28"/>
          <w:szCs w:val="28"/>
        </w:rPr>
      </w:pPr>
      <w:r>
        <w:rPr>
          <w:sz w:val="28"/>
          <w:szCs w:val="28"/>
        </w:rPr>
        <w:t xml:space="preserve">Does the school curriculum </w:t>
      </w:r>
      <w:r w:rsidR="002757FF">
        <w:rPr>
          <w:sz w:val="28"/>
          <w:szCs w:val="28"/>
        </w:rPr>
        <w:t>successfully cover concepts that are assessed?</w:t>
      </w:r>
    </w:p>
    <w:p w:rsidR="002757FF" w:rsidRDefault="002757FF" w:rsidP="00CB316A">
      <w:pPr>
        <w:rPr>
          <w:sz w:val="28"/>
          <w:szCs w:val="28"/>
        </w:rPr>
      </w:pPr>
      <w:r>
        <w:rPr>
          <w:sz w:val="28"/>
          <w:szCs w:val="28"/>
        </w:rPr>
        <w:t xml:space="preserve">Are all teachers at a particular grade level covering the curriculum appropriately and to the same level of depth and </w:t>
      </w:r>
      <w:r w:rsidR="001549F1">
        <w:rPr>
          <w:sz w:val="28"/>
          <w:szCs w:val="28"/>
        </w:rPr>
        <w:t xml:space="preserve">do they </w:t>
      </w:r>
      <w:r>
        <w:rPr>
          <w:sz w:val="28"/>
          <w:szCs w:val="28"/>
        </w:rPr>
        <w:t>have high expectations for student learning?</w:t>
      </w:r>
    </w:p>
    <w:p w:rsidR="002757FF" w:rsidRDefault="002757FF" w:rsidP="00CB316A">
      <w:pPr>
        <w:rPr>
          <w:sz w:val="28"/>
          <w:szCs w:val="28"/>
        </w:rPr>
      </w:pPr>
      <w:r>
        <w:rPr>
          <w:sz w:val="28"/>
          <w:szCs w:val="28"/>
        </w:rPr>
        <w:t>Does each teacher have an understanding of his or her grade level curriculum?</w:t>
      </w:r>
    </w:p>
    <w:p w:rsidR="002757FF" w:rsidRDefault="002757FF" w:rsidP="00CB316A">
      <w:pPr>
        <w:rPr>
          <w:sz w:val="28"/>
          <w:szCs w:val="28"/>
        </w:rPr>
      </w:pPr>
      <w:r>
        <w:rPr>
          <w:sz w:val="28"/>
          <w:szCs w:val="28"/>
        </w:rPr>
        <w:t>Has each teacher had proper training on the programs and strategies used?</w:t>
      </w:r>
    </w:p>
    <w:p w:rsidR="002757FF" w:rsidRDefault="002757FF" w:rsidP="00CB316A">
      <w:pPr>
        <w:rPr>
          <w:sz w:val="28"/>
          <w:szCs w:val="28"/>
        </w:rPr>
      </w:pPr>
      <w:r>
        <w:rPr>
          <w:sz w:val="28"/>
          <w:szCs w:val="28"/>
        </w:rPr>
        <w:t>What kind of support do the teachers need to increase student learning to proficiency?</w:t>
      </w:r>
    </w:p>
    <w:p w:rsidR="002757FF" w:rsidRDefault="002757FF" w:rsidP="00CB316A">
      <w:pPr>
        <w:rPr>
          <w:sz w:val="28"/>
          <w:szCs w:val="28"/>
        </w:rPr>
      </w:pPr>
      <w:r>
        <w:rPr>
          <w:sz w:val="28"/>
          <w:szCs w:val="28"/>
        </w:rPr>
        <w:t>Next, look at the effectiveness of interventions.</w:t>
      </w:r>
    </w:p>
    <w:p w:rsidR="002757FF" w:rsidRDefault="00271203" w:rsidP="00CB316A">
      <w:pPr>
        <w:rPr>
          <w:sz w:val="28"/>
          <w:szCs w:val="28"/>
        </w:rPr>
      </w:pPr>
      <w:r>
        <w:rPr>
          <w:sz w:val="28"/>
          <w:szCs w:val="28"/>
        </w:rPr>
        <w:t>Do the majority of the students using each particular intervention show adequate progress?</w:t>
      </w:r>
    </w:p>
    <w:p w:rsidR="00271203" w:rsidRDefault="00271203" w:rsidP="00CB316A">
      <w:pPr>
        <w:rPr>
          <w:sz w:val="28"/>
          <w:szCs w:val="28"/>
        </w:rPr>
      </w:pPr>
      <w:r>
        <w:rPr>
          <w:sz w:val="28"/>
          <w:szCs w:val="28"/>
        </w:rPr>
        <w:t>If not, were the interventionists trained and implementing the intervention with fidelity (covering the material as developed, for the appropriate amount of time)?</w:t>
      </w:r>
      <w:r w:rsidR="000076B7">
        <w:rPr>
          <w:sz w:val="28"/>
          <w:szCs w:val="28"/>
        </w:rPr>
        <w:t xml:space="preserve"> </w:t>
      </w:r>
    </w:p>
    <w:p w:rsidR="00F5358F" w:rsidRPr="00E257BC" w:rsidRDefault="00F5358F" w:rsidP="00CB316A">
      <w:pPr>
        <w:rPr>
          <w:b/>
          <w:sz w:val="28"/>
          <w:szCs w:val="28"/>
        </w:rPr>
      </w:pPr>
      <w:r w:rsidRPr="00E257BC">
        <w:rPr>
          <w:b/>
          <w:sz w:val="28"/>
          <w:szCs w:val="28"/>
        </w:rPr>
        <w:t>Other Concerns:</w:t>
      </w:r>
      <w:bookmarkStart w:id="0" w:name="_GoBack"/>
      <w:bookmarkEnd w:id="0"/>
    </w:p>
    <w:p w:rsidR="008D2AEC" w:rsidRDefault="008D2AEC" w:rsidP="00CB316A">
      <w:pPr>
        <w:rPr>
          <w:sz w:val="28"/>
          <w:szCs w:val="28"/>
        </w:rPr>
      </w:pPr>
    </w:p>
    <w:p w:rsidR="000076B7" w:rsidRDefault="000076B7" w:rsidP="00CB316A">
      <w:pPr>
        <w:rPr>
          <w:sz w:val="28"/>
          <w:szCs w:val="28"/>
        </w:rPr>
      </w:pPr>
    </w:p>
    <w:p w:rsidR="000076B7" w:rsidRDefault="000076B7" w:rsidP="00CB316A">
      <w:pPr>
        <w:rPr>
          <w:sz w:val="28"/>
          <w:szCs w:val="28"/>
        </w:rPr>
      </w:pPr>
    </w:p>
    <w:p w:rsidR="008D2AEC" w:rsidRPr="0072535F" w:rsidRDefault="00F5358F" w:rsidP="00CB316A">
      <w:pPr>
        <w:rPr>
          <w:b/>
          <w:sz w:val="28"/>
          <w:szCs w:val="28"/>
        </w:rPr>
      </w:pPr>
      <w:r w:rsidRPr="0072535F">
        <w:rPr>
          <w:b/>
          <w:sz w:val="28"/>
          <w:szCs w:val="28"/>
        </w:rPr>
        <w:lastRenderedPageBreak/>
        <w:t>Develop and i</w:t>
      </w:r>
      <w:r w:rsidR="008D2AEC" w:rsidRPr="0072535F">
        <w:rPr>
          <w:b/>
          <w:sz w:val="28"/>
          <w:szCs w:val="28"/>
        </w:rPr>
        <w:t>mplement the p</w:t>
      </w:r>
      <w:r w:rsidR="000076B7" w:rsidRPr="0072535F">
        <w:rPr>
          <w:b/>
          <w:sz w:val="28"/>
          <w:szCs w:val="28"/>
        </w:rPr>
        <w:t>lan:</w:t>
      </w:r>
    </w:p>
    <w:tbl>
      <w:tblPr>
        <w:tblStyle w:val="TableGrid"/>
        <w:tblW w:w="0" w:type="auto"/>
        <w:tblLayout w:type="fixed"/>
        <w:tblLook w:val="04A0" w:firstRow="1" w:lastRow="0" w:firstColumn="1" w:lastColumn="0" w:noHBand="0" w:noVBand="1"/>
      </w:tblPr>
      <w:tblGrid>
        <w:gridCol w:w="1638"/>
        <w:gridCol w:w="6030"/>
        <w:gridCol w:w="1710"/>
        <w:gridCol w:w="1710"/>
        <w:gridCol w:w="1620"/>
      </w:tblGrid>
      <w:tr w:rsidR="000076B7" w:rsidTr="000076B7">
        <w:tc>
          <w:tcPr>
            <w:tcW w:w="1638" w:type="dxa"/>
          </w:tcPr>
          <w:p w:rsidR="00F5358F" w:rsidRDefault="00F5358F" w:rsidP="00CB316A">
            <w:pPr>
              <w:rPr>
                <w:sz w:val="28"/>
                <w:szCs w:val="28"/>
              </w:rPr>
            </w:pPr>
            <w:r>
              <w:rPr>
                <w:sz w:val="28"/>
                <w:szCs w:val="28"/>
              </w:rPr>
              <w:t>Plan Component</w:t>
            </w:r>
          </w:p>
        </w:tc>
        <w:tc>
          <w:tcPr>
            <w:tcW w:w="6030" w:type="dxa"/>
          </w:tcPr>
          <w:p w:rsidR="00F5358F" w:rsidRDefault="00F5358F" w:rsidP="00CB316A">
            <w:pPr>
              <w:rPr>
                <w:sz w:val="28"/>
                <w:szCs w:val="28"/>
              </w:rPr>
            </w:pPr>
            <w:r>
              <w:rPr>
                <w:sz w:val="28"/>
                <w:szCs w:val="28"/>
              </w:rPr>
              <w:t>Plan Description</w:t>
            </w:r>
          </w:p>
        </w:tc>
        <w:tc>
          <w:tcPr>
            <w:tcW w:w="1710" w:type="dxa"/>
          </w:tcPr>
          <w:p w:rsidR="00F5358F" w:rsidRDefault="00F5358F" w:rsidP="00CB316A">
            <w:pPr>
              <w:rPr>
                <w:sz w:val="28"/>
                <w:szCs w:val="28"/>
              </w:rPr>
            </w:pPr>
            <w:r>
              <w:rPr>
                <w:sz w:val="28"/>
                <w:szCs w:val="28"/>
              </w:rPr>
              <w:t>Person Responsible</w:t>
            </w:r>
          </w:p>
        </w:tc>
        <w:tc>
          <w:tcPr>
            <w:tcW w:w="1710" w:type="dxa"/>
          </w:tcPr>
          <w:p w:rsidR="00F5358F" w:rsidRDefault="00F5358F" w:rsidP="00CB316A">
            <w:pPr>
              <w:rPr>
                <w:sz w:val="28"/>
                <w:szCs w:val="28"/>
              </w:rPr>
            </w:pPr>
            <w:r>
              <w:rPr>
                <w:sz w:val="28"/>
                <w:szCs w:val="28"/>
              </w:rPr>
              <w:t>Materials Needed</w:t>
            </w:r>
          </w:p>
        </w:tc>
        <w:tc>
          <w:tcPr>
            <w:tcW w:w="1620" w:type="dxa"/>
          </w:tcPr>
          <w:p w:rsidR="00F5358F" w:rsidRDefault="00F5358F" w:rsidP="00CB316A">
            <w:pPr>
              <w:rPr>
                <w:sz w:val="28"/>
                <w:szCs w:val="28"/>
              </w:rPr>
            </w:pPr>
            <w:r>
              <w:rPr>
                <w:sz w:val="28"/>
                <w:szCs w:val="28"/>
              </w:rPr>
              <w:t>Completion Date</w:t>
            </w:r>
          </w:p>
        </w:tc>
      </w:tr>
      <w:tr w:rsidR="000076B7" w:rsidTr="000076B7">
        <w:tc>
          <w:tcPr>
            <w:tcW w:w="1638" w:type="dxa"/>
          </w:tcPr>
          <w:p w:rsidR="00F5358F" w:rsidRDefault="00F5358F" w:rsidP="00CB316A">
            <w:pPr>
              <w:rPr>
                <w:sz w:val="28"/>
                <w:szCs w:val="28"/>
              </w:rPr>
            </w:pPr>
          </w:p>
          <w:p w:rsidR="00F5358F" w:rsidRDefault="00F5358F" w:rsidP="00CB316A">
            <w:pPr>
              <w:rPr>
                <w:sz w:val="28"/>
                <w:szCs w:val="28"/>
              </w:rPr>
            </w:pPr>
          </w:p>
          <w:p w:rsidR="00F5358F" w:rsidRDefault="00F5358F" w:rsidP="00CB316A">
            <w:pPr>
              <w:rPr>
                <w:sz w:val="28"/>
                <w:szCs w:val="28"/>
              </w:rPr>
            </w:pPr>
          </w:p>
          <w:p w:rsidR="00F5358F" w:rsidRDefault="00F5358F" w:rsidP="00CB316A">
            <w:pPr>
              <w:rPr>
                <w:sz w:val="28"/>
                <w:szCs w:val="28"/>
              </w:rPr>
            </w:pPr>
          </w:p>
        </w:tc>
        <w:tc>
          <w:tcPr>
            <w:tcW w:w="6030" w:type="dxa"/>
          </w:tcPr>
          <w:p w:rsidR="00F5358F" w:rsidRDefault="00F5358F" w:rsidP="00CB316A">
            <w:pPr>
              <w:rPr>
                <w:sz w:val="28"/>
                <w:szCs w:val="28"/>
              </w:rPr>
            </w:pPr>
          </w:p>
        </w:tc>
        <w:tc>
          <w:tcPr>
            <w:tcW w:w="1710" w:type="dxa"/>
          </w:tcPr>
          <w:p w:rsidR="00F5358F" w:rsidRDefault="00F5358F" w:rsidP="00CB316A">
            <w:pPr>
              <w:rPr>
                <w:sz w:val="28"/>
                <w:szCs w:val="28"/>
              </w:rPr>
            </w:pPr>
          </w:p>
        </w:tc>
        <w:tc>
          <w:tcPr>
            <w:tcW w:w="1710" w:type="dxa"/>
          </w:tcPr>
          <w:p w:rsidR="00F5358F" w:rsidRDefault="00F5358F" w:rsidP="00CB316A">
            <w:pPr>
              <w:rPr>
                <w:sz w:val="28"/>
                <w:szCs w:val="28"/>
              </w:rPr>
            </w:pPr>
          </w:p>
        </w:tc>
        <w:tc>
          <w:tcPr>
            <w:tcW w:w="1620" w:type="dxa"/>
          </w:tcPr>
          <w:p w:rsidR="00F5358F" w:rsidRDefault="00F5358F" w:rsidP="00CB316A">
            <w:pPr>
              <w:rPr>
                <w:sz w:val="28"/>
                <w:szCs w:val="28"/>
              </w:rPr>
            </w:pPr>
          </w:p>
        </w:tc>
      </w:tr>
      <w:tr w:rsidR="000076B7" w:rsidTr="000076B7">
        <w:tc>
          <w:tcPr>
            <w:tcW w:w="1638" w:type="dxa"/>
          </w:tcPr>
          <w:p w:rsidR="00F5358F" w:rsidRDefault="00F5358F" w:rsidP="00CB316A">
            <w:pPr>
              <w:rPr>
                <w:sz w:val="28"/>
                <w:szCs w:val="28"/>
              </w:rPr>
            </w:pPr>
          </w:p>
          <w:p w:rsidR="00F5358F" w:rsidRDefault="00F5358F" w:rsidP="00CB316A">
            <w:pPr>
              <w:rPr>
                <w:sz w:val="28"/>
                <w:szCs w:val="28"/>
              </w:rPr>
            </w:pPr>
          </w:p>
          <w:p w:rsidR="00F5358F" w:rsidRDefault="00F5358F" w:rsidP="00CB316A">
            <w:pPr>
              <w:rPr>
                <w:sz w:val="28"/>
                <w:szCs w:val="28"/>
              </w:rPr>
            </w:pPr>
          </w:p>
          <w:p w:rsidR="00F5358F" w:rsidRDefault="00F5358F" w:rsidP="00CB316A">
            <w:pPr>
              <w:rPr>
                <w:sz w:val="28"/>
                <w:szCs w:val="28"/>
              </w:rPr>
            </w:pPr>
          </w:p>
          <w:p w:rsidR="00F5358F" w:rsidRDefault="00F5358F" w:rsidP="00CB316A">
            <w:pPr>
              <w:rPr>
                <w:sz w:val="28"/>
                <w:szCs w:val="28"/>
              </w:rPr>
            </w:pPr>
          </w:p>
        </w:tc>
        <w:tc>
          <w:tcPr>
            <w:tcW w:w="6030" w:type="dxa"/>
          </w:tcPr>
          <w:p w:rsidR="00F5358F" w:rsidRDefault="00F5358F" w:rsidP="00CB316A">
            <w:pPr>
              <w:rPr>
                <w:sz w:val="28"/>
                <w:szCs w:val="28"/>
              </w:rPr>
            </w:pPr>
          </w:p>
        </w:tc>
        <w:tc>
          <w:tcPr>
            <w:tcW w:w="1710" w:type="dxa"/>
          </w:tcPr>
          <w:p w:rsidR="00F5358F" w:rsidRDefault="00F5358F" w:rsidP="00CB316A">
            <w:pPr>
              <w:rPr>
                <w:sz w:val="28"/>
                <w:szCs w:val="28"/>
              </w:rPr>
            </w:pPr>
          </w:p>
        </w:tc>
        <w:tc>
          <w:tcPr>
            <w:tcW w:w="1710" w:type="dxa"/>
          </w:tcPr>
          <w:p w:rsidR="00F5358F" w:rsidRDefault="00F5358F" w:rsidP="00CB316A">
            <w:pPr>
              <w:rPr>
                <w:sz w:val="28"/>
                <w:szCs w:val="28"/>
              </w:rPr>
            </w:pPr>
          </w:p>
        </w:tc>
        <w:tc>
          <w:tcPr>
            <w:tcW w:w="1620" w:type="dxa"/>
          </w:tcPr>
          <w:p w:rsidR="00F5358F" w:rsidRDefault="00F5358F" w:rsidP="00CB316A">
            <w:pPr>
              <w:rPr>
                <w:sz w:val="28"/>
                <w:szCs w:val="28"/>
              </w:rPr>
            </w:pPr>
          </w:p>
        </w:tc>
      </w:tr>
      <w:tr w:rsidR="000076B7" w:rsidTr="000076B7">
        <w:tc>
          <w:tcPr>
            <w:tcW w:w="1638" w:type="dxa"/>
          </w:tcPr>
          <w:p w:rsidR="00F5358F" w:rsidRDefault="00F5358F" w:rsidP="00CB316A">
            <w:pPr>
              <w:rPr>
                <w:sz w:val="28"/>
                <w:szCs w:val="28"/>
              </w:rPr>
            </w:pPr>
          </w:p>
          <w:p w:rsidR="00F5358F" w:rsidRDefault="00F5358F" w:rsidP="00CB316A">
            <w:pPr>
              <w:rPr>
                <w:sz w:val="28"/>
                <w:szCs w:val="28"/>
              </w:rPr>
            </w:pPr>
          </w:p>
          <w:p w:rsidR="00F5358F" w:rsidRDefault="00F5358F" w:rsidP="00CB316A">
            <w:pPr>
              <w:rPr>
                <w:sz w:val="28"/>
                <w:szCs w:val="28"/>
              </w:rPr>
            </w:pPr>
          </w:p>
          <w:p w:rsidR="00F5358F" w:rsidRDefault="00F5358F" w:rsidP="00CB316A">
            <w:pPr>
              <w:rPr>
                <w:sz w:val="28"/>
                <w:szCs w:val="28"/>
              </w:rPr>
            </w:pPr>
          </w:p>
          <w:p w:rsidR="00F5358F" w:rsidRDefault="00F5358F" w:rsidP="00CB316A">
            <w:pPr>
              <w:rPr>
                <w:sz w:val="28"/>
                <w:szCs w:val="28"/>
              </w:rPr>
            </w:pPr>
          </w:p>
        </w:tc>
        <w:tc>
          <w:tcPr>
            <w:tcW w:w="6030" w:type="dxa"/>
          </w:tcPr>
          <w:p w:rsidR="00F5358F" w:rsidRDefault="00F5358F" w:rsidP="00CB316A">
            <w:pPr>
              <w:rPr>
                <w:sz w:val="28"/>
                <w:szCs w:val="28"/>
              </w:rPr>
            </w:pPr>
          </w:p>
        </w:tc>
        <w:tc>
          <w:tcPr>
            <w:tcW w:w="1710" w:type="dxa"/>
          </w:tcPr>
          <w:p w:rsidR="00F5358F" w:rsidRDefault="00F5358F" w:rsidP="00CB316A">
            <w:pPr>
              <w:rPr>
                <w:sz w:val="28"/>
                <w:szCs w:val="28"/>
              </w:rPr>
            </w:pPr>
          </w:p>
        </w:tc>
        <w:tc>
          <w:tcPr>
            <w:tcW w:w="1710" w:type="dxa"/>
          </w:tcPr>
          <w:p w:rsidR="00F5358F" w:rsidRDefault="00F5358F" w:rsidP="00CB316A">
            <w:pPr>
              <w:rPr>
                <w:sz w:val="28"/>
                <w:szCs w:val="28"/>
              </w:rPr>
            </w:pPr>
          </w:p>
        </w:tc>
        <w:tc>
          <w:tcPr>
            <w:tcW w:w="1620" w:type="dxa"/>
          </w:tcPr>
          <w:p w:rsidR="00F5358F" w:rsidRDefault="00F5358F" w:rsidP="00CB316A">
            <w:pPr>
              <w:rPr>
                <w:sz w:val="28"/>
                <w:szCs w:val="28"/>
              </w:rPr>
            </w:pPr>
          </w:p>
        </w:tc>
      </w:tr>
      <w:tr w:rsidR="000076B7" w:rsidTr="000076B7">
        <w:tc>
          <w:tcPr>
            <w:tcW w:w="1638" w:type="dxa"/>
          </w:tcPr>
          <w:p w:rsidR="00F5358F" w:rsidRDefault="00F5358F" w:rsidP="00CB316A">
            <w:pPr>
              <w:rPr>
                <w:sz w:val="28"/>
                <w:szCs w:val="28"/>
              </w:rPr>
            </w:pPr>
          </w:p>
          <w:p w:rsidR="00F5358F" w:rsidRDefault="00F5358F" w:rsidP="00CB316A">
            <w:pPr>
              <w:rPr>
                <w:sz w:val="28"/>
                <w:szCs w:val="28"/>
              </w:rPr>
            </w:pPr>
          </w:p>
          <w:p w:rsidR="00F5358F" w:rsidRDefault="00F5358F" w:rsidP="00CB316A">
            <w:pPr>
              <w:rPr>
                <w:sz w:val="28"/>
                <w:szCs w:val="28"/>
              </w:rPr>
            </w:pPr>
          </w:p>
          <w:p w:rsidR="00F5358F" w:rsidRDefault="00F5358F" w:rsidP="00CB316A">
            <w:pPr>
              <w:rPr>
                <w:sz w:val="28"/>
                <w:szCs w:val="28"/>
              </w:rPr>
            </w:pPr>
          </w:p>
          <w:p w:rsidR="00F5358F" w:rsidRDefault="00F5358F" w:rsidP="00CB316A">
            <w:pPr>
              <w:rPr>
                <w:sz w:val="28"/>
                <w:szCs w:val="28"/>
              </w:rPr>
            </w:pPr>
          </w:p>
        </w:tc>
        <w:tc>
          <w:tcPr>
            <w:tcW w:w="6030" w:type="dxa"/>
          </w:tcPr>
          <w:p w:rsidR="00F5358F" w:rsidRDefault="00F5358F" w:rsidP="00CB316A">
            <w:pPr>
              <w:rPr>
                <w:sz w:val="28"/>
                <w:szCs w:val="28"/>
              </w:rPr>
            </w:pPr>
          </w:p>
        </w:tc>
        <w:tc>
          <w:tcPr>
            <w:tcW w:w="1710" w:type="dxa"/>
          </w:tcPr>
          <w:p w:rsidR="00F5358F" w:rsidRDefault="00F5358F" w:rsidP="00CB316A">
            <w:pPr>
              <w:rPr>
                <w:sz w:val="28"/>
                <w:szCs w:val="28"/>
              </w:rPr>
            </w:pPr>
          </w:p>
        </w:tc>
        <w:tc>
          <w:tcPr>
            <w:tcW w:w="1710" w:type="dxa"/>
          </w:tcPr>
          <w:p w:rsidR="00F5358F" w:rsidRDefault="00F5358F" w:rsidP="00CB316A">
            <w:pPr>
              <w:rPr>
                <w:sz w:val="28"/>
                <w:szCs w:val="28"/>
              </w:rPr>
            </w:pPr>
          </w:p>
        </w:tc>
        <w:tc>
          <w:tcPr>
            <w:tcW w:w="1620" w:type="dxa"/>
          </w:tcPr>
          <w:p w:rsidR="00F5358F" w:rsidRDefault="00F5358F" w:rsidP="00CB316A">
            <w:pPr>
              <w:rPr>
                <w:sz w:val="28"/>
                <w:szCs w:val="28"/>
              </w:rPr>
            </w:pPr>
          </w:p>
        </w:tc>
      </w:tr>
    </w:tbl>
    <w:p w:rsidR="00CB316A" w:rsidRDefault="00CB316A" w:rsidP="006F0E9C">
      <w:pPr>
        <w:rPr>
          <w:sz w:val="28"/>
          <w:szCs w:val="28"/>
        </w:rPr>
      </w:pPr>
    </w:p>
    <w:p w:rsidR="006F0E9C" w:rsidRPr="0072535F" w:rsidRDefault="00F5358F" w:rsidP="006F0E9C">
      <w:pPr>
        <w:rPr>
          <w:b/>
          <w:sz w:val="28"/>
          <w:szCs w:val="28"/>
        </w:rPr>
      </w:pPr>
      <w:r w:rsidRPr="0072535F">
        <w:rPr>
          <w:b/>
          <w:sz w:val="28"/>
          <w:szCs w:val="28"/>
        </w:rPr>
        <w:t>Evaluate the plan:</w:t>
      </w:r>
    </w:p>
    <w:p w:rsidR="006F0E9C" w:rsidRDefault="006F0E9C" w:rsidP="006F0E9C">
      <w:pPr>
        <w:rPr>
          <w:sz w:val="28"/>
          <w:szCs w:val="28"/>
        </w:rPr>
      </w:pPr>
    </w:p>
    <w:sectPr w:rsidR="006F0E9C" w:rsidSect="000076B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787408"/>
    <w:multiLevelType w:val="hybridMultilevel"/>
    <w:tmpl w:val="2E721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3244A8"/>
    <w:multiLevelType w:val="hybridMultilevel"/>
    <w:tmpl w:val="21CAC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1F6"/>
    <w:rsid w:val="000076B7"/>
    <w:rsid w:val="001141F6"/>
    <w:rsid w:val="001549F1"/>
    <w:rsid w:val="00271203"/>
    <w:rsid w:val="002757FF"/>
    <w:rsid w:val="002845B1"/>
    <w:rsid w:val="00332CFD"/>
    <w:rsid w:val="00422450"/>
    <w:rsid w:val="004359B7"/>
    <w:rsid w:val="005B593B"/>
    <w:rsid w:val="006F0E9C"/>
    <w:rsid w:val="006F5D61"/>
    <w:rsid w:val="0072535F"/>
    <w:rsid w:val="00861466"/>
    <w:rsid w:val="008D2AEC"/>
    <w:rsid w:val="009B76CB"/>
    <w:rsid w:val="00B15EBE"/>
    <w:rsid w:val="00BC3960"/>
    <w:rsid w:val="00C2342C"/>
    <w:rsid w:val="00CB316A"/>
    <w:rsid w:val="00E257BC"/>
    <w:rsid w:val="00F53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DD81C1-C42B-4D84-8F5C-06E3611AF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6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16A"/>
    <w:pPr>
      <w:ind w:left="720"/>
      <w:contextualSpacing/>
    </w:pPr>
  </w:style>
  <w:style w:type="table" w:styleId="TableGrid">
    <w:name w:val="Table Grid"/>
    <w:basedOn w:val="TableNormal"/>
    <w:uiPriority w:val="59"/>
    <w:rsid w:val="008D2A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rtlc</dc:creator>
  <cp:keywords/>
  <dc:description/>
  <cp:lastModifiedBy>Lear, Jamie</cp:lastModifiedBy>
  <cp:revision>2</cp:revision>
  <cp:lastPrinted>2010-04-02T19:58:00Z</cp:lastPrinted>
  <dcterms:created xsi:type="dcterms:W3CDTF">2015-09-01T12:33:00Z</dcterms:created>
  <dcterms:modified xsi:type="dcterms:W3CDTF">2015-09-01T12:33:00Z</dcterms:modified>
</cp:coreProperties>
</file>