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A" w:rsidRPr="00E75622" w:rsidRDefault="0084281A" w:rsidP="00041971">
      <w:pPr>
        <w:jc w:val="center"/>
        <w:rPr>
          <w:b/>
          <w:sz w:val="28"/>
          <w:szCs w:val="28"/>
        </w:rPr>
      </w:pPr>
      <w:r w:rsidRPr="00E75622">
        <w:rPr>
          <w:b/>
          <w:sz w:val="28"/>
          <w:szCs w:val="28"/>
        </w:rPr>
        <w:t>Tier II</w:t>
      </w:r>
      <w:r w:rsidR="00C1207E" w:rsidRPr="00E75622">
        <w:rPr>
          <w:b/>
          <w:sz w:val="28"/>
          <w:szCs w:val="28"/>
        </w:rPr>
        <w:t>I</w:t>
      </w:r>
      <w:r w:rsidRPr="00E75622">
        <w:rPr>
          <w:b/>
          <w:sz w:val="28"/>
          <w:szCs w:val="28"/>
        </w:rPr>
        <w:t xml:space="preserve"> Team Meeting</w:t>
      </w:r>
      <w:r w:rsidR="00041971" w:rsidRPr="00E75622">
        <w:rPr>
          <w:b/>
          <w:sz w:val="28"/>
          <w:szCs w:val="28"/>
        </w:rPr>
        <w:t xml:space="preserve"> Procedures</w:t>
      </w:r>
    </w:p>
    <w:p w:rsidR="000C48D8" w:rsidRDefault="0084281A" w:rsidP="005E7C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66F5">
        <w:rPr>
          <w:sz w:val="24"/>
          <w:szCs w:val="24"/>
        </w:rPr>
        <w:t>The Tier II</w:t>
      </w:r>
      <w:r w:rsidR="00C1207E">
        <w:rPr>
          <w:sz w:val="24"/>
          <w:szCs w:val="24"/>
        </w:rPr>
        <w:t>I</w:t>
      </w:r>
      <w:r w:rsidR="000C48D8">
        <w:rPr>
          <w:sz w:val="24"/>
          <w:szCs w:val="24"/>
        </w:rPr>
        <w:t xml:space="preserve"> team will consist</w:t>
      </w:r>
      <w:r w:rsidRPr="006F66F5">
        <w:rPr>
          <w:sz w:val="24"/>
          <w:szCs w:val="24"/>
        </w:rPr>
        <w:t xml:space="preserve"> of </w:t>
      </w:r>
      <w:r w:rsidR="000C48D8">
        <w:rPr>
          <w:sz w:val="24"/>
          <w:szCs w:val="24"/>
        </w:rPr>
        <w:t xml:space="preserve">the following mandatory members: </w:t>
      </w:r>
      <w:r w:rsidRPr="006F66F5">
        <w:rPr>
          <w:sz w:val="24"/>
          <w:szCs w:val="24"/>
        </w:rPr>
        <w:t>the classroom teacher</w:t>
      </w:r>
      <w:r w:rsidR="00C1207E">
        <w:rPr>
          <w:sz w:val="24"/>
          <w:szCs w:val="24"/>
        </w:rPr>
        <w:t>,</w:t>
      </w:r>
      <w:r w:rsidRPr="006F66F5">
        <w:rPr>
          <w:sz w:val="24"/>
          <w:szCs w:val="24"/>
        </w:rPr>
        <w:t xml:space="preserve"> interventionist</w:t>
      </w:r>
      <w:r w:rsidR="00C1207E">
        <w:rPr>
          <w:sz w:val="24"/>
          <w:szCs w:val="24"/>
        </w:rPr>
        <w:t xml:space="preserve">, parent, </w:t>
      </w:r>
      <w:r w:rsidR="000C48D8">
        <w:rPr>
          <w:sz w:val="24"/>
          <w:szCs w:val="24"/>
        </w:rPr>
        <w:t>and special education teacher.</w:t>
      </w:r>
      <w:r w:rsidR="000C48D8" w:rsidRPr="000C48D8">
        <w:rPr>
          <w:sz w:val="24"/>
          <w:szCs w:val="24"/>
        </w:rPr>
        <w:t xml:space="preserve"> </w:t>
      </w:r>
      <w:r w:rsidR="000C48D8">
        <w:rPr>
          <w:sz w:val="24"/>
          <w:szCs w:val="24"/>
        </w:rPr>
        <w:t>The school principal may decide on other non-negotiable members. Other possible members who may provide valuable input may be the</w:t>
      </w:r>
      <w:r w:rsidR="00C1207E">
        <w:rPr>
          <w:sz w:val="24"/>
          <w:szCs w:val="24"/>
        </w:rPr>
        <w:t xml:space="preserve"> speech/language pathologist, guidance counselor, principal, </w:t>
      </w:r>
      <w:r w:rsidR="00C17EF2">
        <w:rPr>
          <w:sz w:val="24"/>
          <w:szCs w:val="24"/>
        </w:rPr>
        <w:t>etc.</w:t>
      </w:r>
      <w:r w:rsidR="000C48D8">
        <w:rPr>
          <w:sz w:val="24"/>
          <w:szCs w:val="24"/>
        </w:rPr>
        <w:t>, as determined by the committee.</w:t>
      </w:r>
    </w:p>
    <w:p w:rsidR="00ED0978" w:rsidRDefault="00ED0978" w:rsidP="00ED0978">
      <w:pPr>
        <w:pStyle w:val="ListParagraph"/>
        <w:rPr>
          <w:sz w:val="24"/>
          <w:szCs w:val="24"/>
        </w:rPr>
      </w:pPr>
    </w:p>
    <w:p w:rsidR="005E7C1D" w:rsidRDefault="000C48D8" w:rsidP="005E7C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team will</w:t>
      </w:r>
      <w:r w:rsidR="0084281A" w:rsidRPr="006F66F5">
        <w:rPr>
          <w:sz w:val="24"/>
          <w:szCs w:val="24"/>
        </w:rPr>
        <w:t xml:space="preserve"> meet</w:t>
      </w:r>
      <w:r w:rsidR="005E7C1D">
        <w:rPr>
          <w:sz w:val="24"/>
          <w:szCs w:val="24"/>
        </w:rPr>
        <w:t xml:space="preserve"> to discuss the Tier II</w:t>
      </w:r>
      <w:r w:rsidR="00F61151">
        <w:rPr>
          <w:sz w:val="24"/>
          <w:szCs w:val="24"/>
        </w:rPr>
        <w:t>I</w:t>
      </w:r>
      <w:r w:rsidR="005E7C1D">
        <w:rPr>
          <w:sz w:val="24"/>
          <w:szCs w:val="24"/>
        </w:rPr>
        <w:t xml:space="preserve"> referral information.</w:t>
      </w:r>
      <w:r w:rsidR="00C1207E">
        <w:rPr>
          <w:sz w:val="24"/>
          <w:szCs w:val="24"/>
        </w:rPr>
        <w:t xml:space="preserve"> This new team</w:t>
      </w:r>
      <w:r w:rsidR="005E7C1D">
        <w:rPr>
          <w:sz w:val="24"/>
          <w:szCs w:val="24"/>
        </w:rPr>
        <w:t>:</w:t>
      </w:r>
    </w:p>
    <w:p w:rsidR="005E7C1D" w:rsidRPr="005E7C1D" w:rsidRDefault="005E7C1D" w:rsidP="005E7C1D">
      <w:pPr>
        <w:pStyle w:val="ListParagraph"/>
        <w:rPr>
          <w:sz w:val="24"/>
          <w:szCs w:val="24"/>
        </w:rPr>
      </w:pPr>
    </w:p>
    <w:p w:rsidR="005E7C1D" w:rsidRDefault="005E7C1D" w:rsidP="005E7C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1207E">
        <w:rPr>
          <w:sz w:val="24"/>
          <w:szCs w:val="24"/>
        </w:rPr>
        <w:t xml:space="preserve">eviews </w:t>
      </w:r>
      <w:r w:rsidR="00355745">
        <w:rPr>
          <w:sz w:val="24"/>
          <w:szCs w:val="24"/>
        </w:rPr>
        <w:t>the written summaries and analyses for Tiers I and II and any</w:t>
      </w:r>
      <w:r w:rsidR="00C1207E">
        <w:rPr>
          <w:sz w:val="24"/>
          <w:szCs w:val="24"/>
        </w:rPr>
        <w:t xml:space="preserve"> p</w:t>
      </w:r>
      <w:r>
        <w:rPr>
          <w:sz w:val="24"/>
          <w:szCs w:val="24"/>
        </w:rPr>
        <w:t>revious data and information</w:t>
      </w:r>
      <w:r w:rsidR="00355745">
        <w:rPr>
          <w:sz w:val="24"/>
          <w:szCs w:val="24"/>
        </w:rPr>
        <w:t xml:space="preserve"> determined necessary</w:t>
      </w:r>
      <w:r>
        <w:rPr>
          <w:sz w:val="24"/>
          <w:szCs w:val="24"/>
        </w:rPr>
        <w:t>.</w:t>
      </w:r>
      <w:r w:rsidRPr="005E7C1D">
        <w:rPr>
          <w:sz w:val="24"/>
          <w:szCs w:val="24"/>
        </w:rPr>
        <w:t xml:space="preserve"> </w:t>
      </w:r>
    </w:p>
    <w:p w:rsidR="006F66F5" w:rsidRPr="005E7C1D" w:rsidRDefault="005E7C1D" w:rsidP="005E7C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Uses and completes the Team Problem Solving Form to help in decision-making.</w:t>
      </w:r>
    </w:p>
    <w:p w:rsidR="0084281A" w:rsidRPr="0084281A" w:rsidRDefault="005E7C1D" w:rsidP="008428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Decides whether T</w:t>
      </w:r>
      <w:r w:rsidR="007F023D">
        <w:rPr>
          <w:sz w:val="24"/>
          <w:szCs w:val="24"/>
        </w:rPr>
        <w:t xml:space="preserve">ier II </w:t>
      </w:r>
      <w:r w:rsidR="0084281A" w:rsidRPr="0084281A">
        <w:rPr>
          <w:sz w:val="24"/>
          <w:szCs w:val="24"/>
        </w:rPr>
        <w:t>intervention(s) were implemented with fidelity</w:t>
      </w:r>
      <w:r w:rsidR="00C37CF8">
        <w:rPr>
          <w:sz w:val="24"/>
          <w:szCs w:val="24"/>
        </w:rPr>
        <w:t>.</w:t>
      </w:r>
    </w:p>
    <w:p w:rsidR="0084281A" w:rsidRDefault="005E7C1D" w:rsidP="008428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Discusses whether</w:t>
      </w:r>
      <w:r w:rsidR="0084281A" w:rsidRPr="0084281A">
        <w:rPr>
          <w:sz w:val="24"/>
          <w:szCs w:val="24"/>
        </w:rPr>
        <w:t xml:space="preserve"> other problems (absences, illness, medication, family problems, etc.) were factors which prevented success with interventions</w:t>
      </w:r>
      <w:r w:rsidR="00041971">
        <w:rPr>
          <w:sz w:val="24"/>
          <w:szCs w:val="24"/>
        </w:rPr>
        <w:t xml:space="preserve"> and how</w:t>
      </w:r>
      <w:r w:rsidR="0084281A">
        <w:rPr>
          <w:sz w:val="24"/>
          <w:szCs w:val="24"/>
        </w:rPr>
        <w:t xml:space="preserve"> these problems can be addressed</w:t>
      </w:r>
      <w:r w:rsidR="00C37CF8">
        <w:rPr>
          <w:sz w:val="24"/>
          <w:szCs w:val="24"/>
        </w:rPr>
        <w:t>.</w:t>
      </w:r>
    </w:p>
    <w:p w:rsidR="0084281A" w:rsidRDefault="005E7C1D" w:rsidP="008428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Decides w</w:t>
      </w:r>
      <w:r w:rsidR="00C37CF8">
        <w:rPr>
          <w:sz w:val="24"/>
          <w:szCs w:val="24"/>
        </w:rPr>
        <w:t>hether th</w:t>
      </w:r>
      <w:r w:rsidR="00C1207E">
        <w:rPr>
          <w:sz w:val="24"/>
          <w:szCs w:val="24"/>
        </w:rPr>
        <w:t xml:space="preserve">e student should stay at Tier II </w:t>
      </w:r>
      <w:r w:rsidR="00C37CF8">
        <w:rPr>
          <w:sz w:val="24"/>
          <w:szCs w:val="24"/>
        </w:rPr>
        <w:t xml:space="preserve">with other interventions, or </w:t>
      </w:r>
      <w:r w:rsidR="00C1207E">
        <w:rPr>
          <w:sz w:val="24"/>
          <w:szCs w:val="24"/>
        </w:rPr>
        <w:t>receive Tier III intensive</w:t>
      </w:r>
      <w:r w:rsidR="00041971">
        <w:rPr>
          <w:sz w:val="24"/>
          <w:szCs w:val="24"/>
        </w:rPr>
        <w:t xml:space="preserve"> interventions</w:t>
      </w:r>
      <w:r w:rsidR="00C37CF8">
        <w:rPr>
          <w:sz w:val="24"/>
          <w:szCs w:val="24"/>
        </w:rPr>
        <w:t>.</w:t>
      </w:r>
    </w:p>
    <w:p w:rsidR="00C37CF8" w:rsidRDefault="00C37CF8" w:rsidP="00C37C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</w:t>
      </w:r>
      <w:r w:rsidR="005E7C1D">
        <w:rPr>
          <w:sz w:val="24"/>
          <w:szCs w:val="24"/>
        </w:rPr>
        <w:t>s</w:t>
      </w:r>
      <w:r>
        <w:rPr>
          <w:sz w:val="24"/>
          <w:szCs w:val="24"/>
        </w:rPr>
        <w:t xml:space="preserve"> appropriate interventions.</w:t>
      </w:r>
    </w:p>
    <w:p w:rsidR="00C37CF8" w:rsidRDefault="00C37CF8" w:rsidP="00C37C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</w:t>
      </w:r>
      <w:r w:rsidR="005E7C1D">
        <w:rPr>
          <w:sz w:val="24"/>
          <w:szCs w:val="24"/>
        </w:rPr>
        <w:t>s</w:t>
      </w:r>
      <w:r>
        <w:rPr>
          <w:sz w:val="24"/>
          <w:szCs w:val="24"/>
        </w:rPr>
        <w:t xml:space="preserve"> decisions regarding frequency, duration, and amount of time for interventions to be conducted.</w:t>
      </w:r>
    </w:p>
    <w:p w:rsidR="00C17EF2" w:rsidRDefault="00C17EF2" w:rsidP="00C37C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Makes decisions regarding meeting dates and frequency to review Tier III progress data.</w:t>
      </w:r>
    </w:p>
    <w:p w:rsidR="00C37CF8" w:rsidRDefault="007F023D" w:rsidP="00C37C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</w:t>
      </w:r>
      <w:r w:rsidR="005E7C1D">
        <w:rPr>
          <w:sz w:val="24"/>
          <w:szCs w:val="24"/>
        </w:rPr>
        <w:t>s</w:t>
      </w:r>
      <w:r>
        <w:rPr>
          <w:sz w:val="24"/>
          <w:szCs w:val="24"/>
        </w:rPr>
        <w:t xml:space="preserve"> the</w:t>
      </w:r>
      <w:r w:rsidR="00C37CF8">
        <w:rPr>
          <w:sz w:val="24"/>
          <w:szCs w:val="24"/>
        </w:rPr>
        <w:t xml:space="preserve"> </w:t>
      </w:r>
      <w:r w:rsidR="00B30A80">
        <w:rPr>
          <w:sz w:val="24"/>
          <w:szCs w:val="24"/>
        </w:rPr>
        <w:t xml:space="preserve">appropriate </w:t>
      </w:r>
      <w:r w:rsidR="00C37CF8">
        <w:rPr>
          <w:sz w:val="24"/>
          <w:szCs w:val="24"/>
        </w:rPr>
        <w:t>Intervention Plan f</w:t>
      </w:r>
      <w:r w:rsidR="0006323D">
        <w:rPr>
          <w:sz w:val="24"/>
          <w:szCs w:val="24"/>
        </w:rPr>
        <w:t>orm</w:t>
      </w:r>
      <w:r w:rsidR="00B30A80">
        <w:rPr>
          <w:sz w:val="24"/>
          <w:szCs w:val="24"/>
        </w:rPr>
        <w:t xml:space="preserve"> (Tier III plan form if the committee decides </w:t>
      </w:r>
      <w:r w:rsidR="00D6361A">
        <w:rPr>
          <w:sz w:val="24"/>
          <w:szCs w:val="24"/>
        </w:rPr>
        <w:t>the student should receive Tier III</w:t>
      </w:r>
      <w:r w:rsidR="00B30A80">
        <w:rPr>
          <w:sz w:val="24"/>
          <w:szCs w:val="24"/>
        </w:rPr>
        <w:t xml:space="preserve"> interventions; another Tier II plan form if student remains in Tier II with </w:t>
      </w:r>
      <w:r w:rsidR="00D6361A">
        <w:rPr>
          <w:sz w:val="24"/>
          <w:szCs w:val="24"/>
        </w:rPr>
        <w:t>different</w:t>
      </w:r>
      <w:r w:rsidR="000D2D4C">
        <w:rPr>
          <w:sz w:val="24"/>
          <w:szCs w:val="24"/>
        </w:rPr>
        <w:t xml:space="preserve"> interventions)</w:t>
      </w:r>
      <w:r w:rsidR="0006323D">
        <w:rPr>
          <w:sz w:val="24"/>
          <w:szCs w:val="24"/>
        </w:rPr>
        <w:t>.</w:t>
      </w:r>
    </w:p>
    <w:p w:rsidR="006F66F5" w:rsidRDefault="006F66F5" w:rsidP="006F66F5">
      <w:pPr>
        <w:pStyle w:val="ListParagraph"/>
        <w:ind w:left="1440"/>
        <w:rPr>
          <w:sz w:val="24"/>
          <w:szCs w:val="24"/>
        </w:rPr>
      </w:pPr>
    </w:p>
    <w:p w:rsidR="006F66F5" w:rsidRDefault="006F66F5" w:rsidP="006F66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Tier II</w:t>
      </w:r>
      <w:r w:rsidR="007F023D">
        <w:rPr>
          <w:sz w:val="24"/>
          <w:szCs w:val="24"/>
        </w:rPr>
        <w:t>I</w:t>
      </w:r>
      <w:r>
        <w:rPr>
          <w:sz w:val="24"/>
          <w:szCs w:val="24"/>
        </w:rPr>
        <w:t xml:space="preserve"> team meets </w:t>
      </w:r>
      <w:r w:rsidR="00C17EF2">
        <w:rPr>
          <w:sz w:val="24"/>
          <w:szCs w:val="24"/>
        </w:rPr>
        <w:t xml:space="preserve">as planned </w:t>
      </w:r>
      <w:r>
        <w:rPr>
          <w:sz w:val="24"/>
          <w:szCs w:val="24"/>
        </w:rPr>
        <w:t>to review progress data and make any needed changes to the plan</w:t>
      </w:r>
      <w:r w:rsidR="00C17EF2">
        <w:rPr>
          <w:sz w:val="24"/>
          <w:szCs w:val="24"/>
        </w:rPr>
        <w:t xml:space="preserve"> if the interventionist is seeing no progress</w:t>
      </w:r>
      <w:r>
        <w:rPr>
          <w:sz w:val="24"/>
          <w:szCs w:val="24"/>
        </w:rPr>
        <w:t>.</w:t>
      </w:r>
    </w:p>
    <w:p w:rsidR="006F66F5" w:rsidRPr="006F66F5" w:rsidRDefault="006F66F5" w:rsidP="006F66F5">
      <w:pPr>
        <w:pStyle w:val="ListParagraph"/>
        <w:rPr>
          <w:sz w:val="24"/>
          <w:szCs w:val="24"/>
        </w:rPr>
      </w:pPr>
    </w:p>
    <w:p w:rsidR="00ED0978" w:rsidRDefault="006F66F5" w:rsidP="00ED09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Tier II</w:t>
      </w:r>
      <w:r w:rsidR="007F023D">
        <w:rPr>
          <w:sz w:val="24"/>
          <w:szCs w:val="24"/>
        </w:rPr>
        <w:t>I</w:t>
      </w:r>
      <w:r>
        <w:rPr>
          <w:sz w:val="24"/>
          <w:szCs w:val="24"/>
        </w:rPr>
        <w:t xml:space="preserve"> team meets at the end of </w:t>
      </w:r>
      <w:r w:rsidR="005E7C1D">
        <w:rPr>
          <w:sz w:val="24"/>
          <w:szCs w:val="24"/>
        </w:rPr>
        <w:t xml:space="preserve">the </w:t>
      </w:r>
      <w:r>
        <w:rPr>
          <w:sz w:val="24"/>
          <w:szCs w:val="24"/>
        </w:rPr>
        <w:t>chosen duration to make decisions listed on the Tier II</w:t>
      </w:r>
      <w:r w:rsidR="007F023D">
        <w:rPr>
          <w:sz w:val="24"/>
          <w:szCs w:val="24"/>
        </w:rPr>
        <w:t>I</w:t>
      </w:r>
      <w:r>
        <w:rPr>
          <w:sz w:val="24"/>
          <w:szCs w:val="24"/>
        </w:rPr>
        <w:t xml:space="preserve"> Intervention Plan form. At this point, if</w:t>
      </w:r>
      <w:r w:rsidR="00D6361A">
        <w:rPr>
          <w:sz w:val="24"/>
          <w:szCs w:val="24"/>
        </w:rPr>
        <w:t xml:space="preserve"> appropriate progress is not being made and</w:t>
      </w:r>
      <w:r>
        <w:rPr>
          <w:sz w:val="24"/>
          <w:szCs w:val="24"/>
        </w:rPr>
        <w:t xml:space="preserve"> it is decided that the student n</w:t>
      </w:r>
      <w:r w:rsidR="007F023D">
        <w:rPr>
          <w:sz w:val="24"/>
          <w:szCs w:val="24"/>
        </w:rPr>
        <w:t>eeds to be referred for testing for special education, the team completes</w:t>
      </w:r>
      <w:r>
        <w:rPr>
          <w:sz w:val="24"/>
          <w:szCs w:val="24"/>
        </w:rPr>
        <w:t xml:space="preserve"> </w:t>
      </w:r>
      <w:r w:rsidR="007F023D">
        <w:rPr>
          <w:sz w:val="24"/>
          <w:szCs w:val="24"/>
        </w:rPr>
        <w:t>a</w:t>
      </w:r>
      <w:r w:rsidR="00D6361A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 xml:space="preserve"> </w:t>
      </w:r>
      <w:r w:rsidR="007F023D">
        <w:rPr>
          <w:sz w:val="24"/>
          <w:szCs w:val="24"/>
        </w:rPr>
        <w:t>r</w:t>
      </w:r>
      <w:r>
        <w:rPr>
          <w:sz w:val="24"/>
          <w:szCs w:val="24"/>
        </w:rPr>
        <w:t xml:space="preserve">eferral </w:t>
      </w:r>
      <w:r w:rsidR="007F023D">
        <w:rPr>
          <w:sz w:val="24"/>
          <w:szCs w:val="24"/>
        </w:rPr>
        <w:t xml:space="preserve">form and </w:t>
      </w:r>
      <w:r w:rsidR="00D6361A">
        <w:rPr>
          <w:sz w:val="24"/>
          <w:szCs w:val="24"/>
        </w:rPr>
        <w:t>gives it and the RTI folder with the following contents to the designated administrator:</w:t>
      </w:r>
    </w:p>
    <w:p w:rsidR="00ED0978" w:rsidRPr="00ED0978" w:rsidRDefault="00ED0978" w:rsidP="00ED0978">
      <w:pPr>
        <w:pStyle w:val="ListParagraph"/>
        <w:rPr>
          <w:sz w:val="24"/>
          <w:szCs w:val="24"/>
        </w:rPr>
      </w:pPr>
    </w:p>
    <w:p w:rsidR="00ED0978" w:rsidRDefault="00ED0978" w:rsidP="00ED0978">
      <w:pPr>
        <w:rPr>
          <w:sz w:val="24"/>
          <w:szCs w:val="24"/>
        </w:rPr>
      </w:pPr>
    </w:p>
    <w:p w:rsidR="000D2D4C" w:rsidRDefault="000D2D4C" w:rsidP="00ED0978">
      <w:pPr>
        <w:rPr>
          <w:sz w:val="24"/>
          <w:szCs w:val="24"/>
        </w:rPr>
      </w:pPr>
    </w:p>
    <w:p w:rsidR="000D2D4C" w:rsidRDefault="000D2D4C" w:rsidP="00ED0978">
      <w:pPr>
        <w:rPr>
          <w:sz w:val="24"/>
          <w:szCs w:val="24"/>
        </w:rPr>
      </w:pPr>
    </w:p>
    <w:p w:rsidR="000D2D4C" w:rsidRDefault="000D2D4C" w:rsidP="00ED0978">
      <w:pPr>
        <w:rPr>
          <w:sz w:val="24"/>
          <w:szCs w:val="24"/>
        </w:rPr>
      </w:pPr>
    </w:p>
    <w:p w:rsidR="000D2D4C" w:rsidRDefault="000D2D4C" w:rsidP="00ED0978">
      <w:pPr>
        <w:rPr>
          <w:sz w:val="24"/>
          <w:szCs w:val="24"/>
        </w:rPr>
      </w:pPr>
    </w:p>
    <w:p w:rsidR="000D2D4C" w:rsidRPr="00BD2922" w:rsidRDefault="000D2D4C" w:rsidP="000D2D4C">
      <w:pPr>
        <w:jc w:val="center"/>
        <w:rPr>
          <w:rFonts w:cs="Arial"/>
          <w:b/>
          <w:sz w:val="28"/>
          <w:szCs w:val="28"/>
        </w:rPr>
      </w:pPr>
      <w:r w:rsidRPr="00BD2922">
        <w:rPr>
          <w:rFonts w:cs="Arial"/>
          <w:b/>
          <w:sz w:val="28"/>
          <w:szCs w:val="28"/>
        </w:rPr>
        <w:lastRenderedPageBreak/>
        <w:t>RTI Folder Contents</w:t>
      </w:r>
    </w:p>
    <w:p w:rsidR="000D2D4C" w:rsidRPr="00BD2922" w:rsidRDefault="000D2D4C" w:rsidP="000D2D4C">
      <w:pPr>
        <w:jc w:val="center"/>
        <w:rPr>
          <w:rFonts w:cs="Arial"/>
          <w:sz w:val="24"/>
          <w:szCs w:val="24"/>
        </w:rPr>
      </w:pPr>
    </w:p>
    <w:p w:rsidR="000D2D4C" w:rsidRPr="00BD2922" w:rsidRDefault="000D2D4C" w:rsidP="000D2D4C">
      <w:pPr>
        <w:rPr>
          <w:rFonts w:cs="Arial"/>
          <w:b/>
          <w:sz w:val="24"/>
          <w:szCs w:val="24"/>
          <w:u w:val="single"/>
        </w:rPr>
      </w:pPr>
      <w:r w:rsidRPr="00BD2922">
        <w:rPr>
          <w:rFonts w:cs="Arial"/>
          <w:b/>
          <w:sz w:val="24"/>
          <w:szCs w:val="24"/>
          <w:u w:val="single"/>
        </w:rPr>
        <w:t>TIER I</w:t>
      </w:r>
    </w:p>
    <w:p w:rsidR="000D2D4C" w:rsidRPr="00BD2922" w:rsidRDefault="000D2D4C" w:rsidP="000D2D4C">
      <w:pPr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>Communication (letter, note) to parent regarding interventions and progress in Tier I</w:t>
      </w:r>
    </w:p>
    <w:p w:rsidR="000D2D4C" w:rsidRPr="00BD2922" w:rsidRDefault="000D2D4C" w:rsidP="000D2D4C">
      <w:pPr>
        <w:ind w:left="1440" w:hanging="1440"/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>Progress data for Tier I (include benchmark and any other sources of data; e.g.</w:t>
      </w:r>
      <w:proofErr w:type="gramStart"/>
      <w:r w:rsidRPr="00BD2922">
        <w:rPr>
          <w:rFonts w:cs="Arial"/>
          <w:sz w:val="24"/>
          <w:szCs w:val="24"/>
        </w:rPr>
        <w:t>,  AIMS</w:t>
      </w:r>
      <w:proofErr w:type="gramEnd"/>
      <w:r w:rsidRPr="00BD2922">
        <w:rPr>
          <w:rFonts w:cs="Arial"/>
          <w:sz w:val="24"/>
          <w:szCs w:val="24"/>
        </w:rPr>
        <w:t xml:space="preserve"> or classroom data charts or graphs)</w:t>
      </w:r>
    </w:p>
    <w:p w:rsidR="000D2D4C" w:rsidRPr="00BD2922" w:rsidRDefault="000D2D4C" w:rsidP="000D2D4C">
      <w:pPr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 xml:space="preserve">Summary of Intervention Data and Analysis completed for Tier I </w:t>
      </w:r>
    </w:p>
    <w:p w:rsidR="000D2D4C" w:rsidRPr="00BD2922" w:rsidRDefault="000D2D4C" w:rsidP="000D2D4C">
      <w:pPr>
        <w:rPr>
          <w:rFonts w:cs="Arial"/>
          <w:sz w:val="24"/>
          <w:szCs w:val="24"/>
        </w:rPr>
      </w:pPr>
    </w:p>
    <w:p w:rsidR="000D2D4C" w:rsidRPr="00BD2922" w:rsidRDefault="000D2D4C" w:rsidP="000D2D4C">
      <w:pPr>
        <w:rPr>
          <w:rFonts w:cs="Arial"/>
          <w:sz w:val="24"/>
          <w:szCs w:val="24"/>
        </w:rPr>
      </w:pPr>
      <w:r w:rsidRPr="00BD2922">
        <w:rPr>
          <w:rFonts w:cs="Arial"/>
          <w:b/>
          <w:sz w:val="24"/>
          <w:szCs w:val="24"/>
          <w:u w:val="single"/>
        </w:rPr>
        <w:t>TIER II</w:t>
      </w:r>
      <w:r w:rsidRPr="00BD2922">
        <w:rPr>
          <w:rFonts w:cs="Arial"/>
          <w:sz w:val="24"/>
          <w:szCs w:val="24"/>
        </w:rPr>
        <w:t xml:space="preserve"> (after 4-6 weeks of no progress, or 4 consecutive data points of no growth)</w:t>
      </w:r>
    </w:p>
    <w:p w:rsidR="000D2D4C" w:rsidRPr="00BD2922" w:rsidRDefault="000D2D4C" w:rsidP="000D2D4C">
      <w:pPr>
        <w:ind w:left="1440" w:hanging="1440"/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>Communication (letter) inviting parent for meeting for Tier II (Note: If parent does not attend meeting, document that information regarding Tier I data and decisions made were provided to parent and method used—phone, sent by student in envelope, mail, etc.)</w:t>
      </w:r>
    </w:p>
    <w:p w:rsidR="000D2D4C" w:rsidRPr="00BD2922" w:rsidRDefault="000D2D4C" w:rsidP="000D2D4C">
      <w:pPr>
        <w:rPr>
          <w:rFonts w:cs="Arial"/>
          <w:color w:val="C0504D" w:themeColor="accent2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 xml:space="preserve">RCIS Elementary Referral (Tier II Section) </w:t>
      </w:r>
    </w:p>
    <w:p w:rsidR="000D2D4C" w:rsidRPr="00BD2922" w:rsidRDefault="000D2D4C" w:rsidP="000D2D4C">
      <w:pPr>
        <w:ind w:left="1440" w:hanging="1440"/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 xml:space="preserve">Tier II Intervention Plan, including baseline score and progress data (Attach samples of student work and any graphs or AIMS documentation needed for clarification.) </w:t>
      </w:r>
    </w:p>
    <w:p w:rsidR="000D2D4C" w:rsidRPr="00BD2922" w:rsidRDefault="000D2D4C" w:rsidP="000D2D4C">
      <w:pPr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>Summary of Intervention Data and Analysis for Tier II</w:t>
      </w:r>
    </w:p>
    <w:p w:rsidR="000D2D4C" w:rsidRPr="00BD2922" w:rsidRDefault="000D2D4C" w:rsidP="000D2D4C">
      <w:pPr>
        <w:ind w:left="1440" w:hanging="1440"/>
        <w:rPr>
          <w:rFonts w:cs="Arial"/>
          <w:b/>
          <w:sz w:val="24"/>
          <w:szCs w:val="24"/>
          <w:u w:val="single"/>
        </w:rPr>
      </w:pPr>
    </w:p>
    <w:p w:rsidR="000D2D4C" w:rsidRPr="00BD2922" w:rsidRDefault="000D2D4C" w:rsidP="000D2D4C">
      <w:pPr>
        <w:ind w:left="1440" w:hanging="1440"/>
        <w:rPr>
          <w:rFonts w:cs="Arial"/>
          <w:sz w:val="24"/>
          <w:szCs w:val="24"/>
        </w:rPr>
      </w:pPr>
      <w:r w:rsidRPr="00BD2922">
        <w:rPr>
          <w:rFonts w:cs="Arial"/>
          <w:b/>
          <w:sz w:val="24"/>
          <w:szCs w:val="24"/>
          <w:u w:val="single"/>
        </w:rPr>
        <w:t>TIER III</w:t>
      </w:r>
      <w:r w:rsidRPr="00BD2922">
        <w:rPr>
          <w:rFonts w:cs="Arial"/>
          <w:sz w:val="24"/>
          <w:szCs w:val="24"/>
        </w:rPr>
        <w:t xml:space="preserve"> (after 4-6 weeks of no progress, or 4 consecutive data points of no growth)</w:t>
      </w:r>
    </w:p>
    <w:p w:rsidR="000D2D4C" w:rsidRPr="00BD2922" w:rsidRDefault="000D2D4C" w:rsidP="000D2D4C">
      <w:pPr>
        <w:ind w:left="1440" w:hanging="1440"/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>Communication (letter) to parent for meeting for Tier III II (Note: If parent does not attend meeting, document that information regarding Tier II data and decisions made were provided to parent and method (phone, sent by student in envelope, mailed…)</w:t>
      </w:r>
    </w:p>
    <w:p w:rsidR="000D2D4C" w:rsidRPr="00BD2922" w:rsidRDefault="000D2D4C" w:rsidP="000D2D4C">
      <w:pPr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 xml:space="preserve">RCIS Elementary Referral (Tier III Section) </w:t>
      </w:r>
    </w:p>
    <w:p w:rsidR="000D2D4C" w:rsidRPr="00BD2922" w:rsidRDefault="000D2D4C" w:rsidP="000D2D4C">
      <w:pPr>
        <w:ind w:left="1440" w:hanging="1440"/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        Tier III Intervention Plan, including baseline score and progress data (Attach samples of student work and any graphs or AIMS documentation needed for clarification.)</w:t>
      </w:r>
      <w:r w:rsidRPr="00BD2922">
        <w:rPr>
          <w:rFonts w:cs="Arial"/>
          <w:color w:val="4F81BD" w:themeColor="accent1"/>
          <w:sz w:val="24"/>
          <w:szCs w:val="24"/>
        </w:rPr>
        <w:tab/>
      </w:r>
    </w:p>
    <w:p w:rsidR="000D2D4C" w:rsidRPr="00BD2922" w:rsidRDefault="000D2D4C" w:rsidP="000D2D4C">
      <w:pPr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>Summary of Intervention Data and Analysis for Tier III</w:t>
      </w:r>
      <w:r w:rsidRPr="00BD2922">
        <w:rPr>
          <w:rFonts w:cs="Arial"/>
          <w:color w:val="C0504D" w:themeColor="accent2"/>
          <w:sz w:val="24"/>
          <w:szCs w:val="24"/>
        </w:rPr>
        <w:t xml:space="preserve"> </w:t>
      </w:r>
    </w:p>
    <w:p w:rsidR="000D2D4C" w:rsidRPr="00BD2922" w:rsidRDefault="000D2D4C" w:rsidP="000D2D4C">
      <w:pPr>
        <w:ind w:left="1440" w:hanging="1440"/>
        <w:rPr>
          <w:rFonts w:cs="Arial"/>
          <w:b/>
          <w:sz w:val="24"/>
          <w:szCs w:val="24"/>
          <w:u w:val="single"/>
        </w:rPr>
      </w:pPr>
    </w:p>
    <w:p w:rsidR="000D2D4C" w:rsidRPr="00BD2922" w:rsidRDefault="000D2D4C" w:rsidP="000D2D4C">
      <w:pPr>
        <w:ind w:left="1440" w:hanging="1440"/>
        <w:rPr>
          <w:rFonts w:cs="Arial"/>
          <w:sz w:val="24"/>
          <w:szCs w:val="24"/>
        </w:rPr>
      </w:pPr>
      <w:r w:rsidRPr="00BD2922">
        <w:rPr>
          <w:rFonts w:cs="Arial"/>
          <w:b/>
          <w:sz w:val="24"/>
          <w:szCs w:val="24"/>
          <w:u w:val="single"/>
        </w:rPr>
        <w:t>REFERRAL for Special Education</w:t>
      </w:r>
      <w:r w:rsidRPr="00BD2922">
        <w:rPr>
          <w:rFonts w:cs="Arial"/>
          <w:sz w:val="24"/>
          <w:szCs w:val="24"/>
        </w:rPr>
        <w:t xml:space="preserve"> (after 4-6 weeks of no progress, or 4 consecutive data points of no growth)</w:t>
      </w:r>
    </w:p>
    <w:p w:rsidR="000D2D4C" w:rsidRPr="00BD2922" w:rsidRDefault="000D2D4C" w:rsidP="000D2D4C">
      <w:pPr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 xml:space="preserve">Communication (notice of meeting) to parent for special education referral meeting </w:t>
      </w:r>
    </w:p>
    <w:p w:rsidR="000D2D4C" w:rsidRPr="000D2D4C" w:rsidRDefault="000D2D4C" w:rsidP="000D2D4C">
      <w:pPr>
        <w:ind w:left="1440" w:hanging="1440"/>
        <w:rPr>
          <w:rFonts w:cs="Arial"/>
          <w:sz w:val="24"/>
          <w:szCs w:val="24"/>
        </w:rPr>
      </w:pPr>
      <w:r w:rsidRPr="00BD2922">
        <w:rPr>
          <w:rFonts w:cs="Arial"/>
          <w:sz w:val="24"/>
          <w:szCs w:val="24"/>
        </w:rPr>
        <w:t>________</w:t>
      </w:r>
      <w:r w:rsidRPr="00BD2922">
        <w:rPr>
          <w:rFonts w:cs="Arial"/>
          <w:sz w:val="24"/>
          <w:szCs w:val="24"/>
        </w:rPr>
        <w:tab/>
        <w:t>Special Education Referral (Submit completed referral and the folder containing all above RTI paperwork to the ARC chairperson</w:t>
      </w:r>
      <w:r>
        <w:rPr>
          <w:rFonts w:cs="Arial"/>
          <w:sz w:val="24"/>
          <w:szCs w:val="24"/>
        </w:rPr>
        <w:t>.</w:t>
      </w:r>
      <w:r w:rsidRPr="00BD2922">
        <w:rPr>
          <w:rFonts w:cs="Arial"/>
          <w:sz w:val="24"/>
          <w:szCs w:val="24"/>
        </w:rPr>
        <w:t>)</w:t>
      </w:r>
      <w:bookmarkStart w:id="0" w:name="_GoBack"/>
      <w:bookmarkEnd w:id="0"/>
    </w:p>
    <w:sectPr w:rsidR="000D2D4C" w:rsidRPr="000D2D4C" w:rsidSect="000D2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D8F"/>
    <w:multiLevelType w:val="hybridMultilevel"/>
    <w:tmpl w:val="7440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538"/>
    <w:multiLevelType w:val="hybridMultilevel"/>
    <w:tmpl w:val="DC94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C090B"/>
    <w:multiLevelType w:val="hybridMultilevel"/>
    <w:tmpl w:val="2854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219FE"/>
    <w:multiLevelType w:val="hybridMultilevel"/>
    <w:tmpl w:val="C05E60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A"/>
    <w:rsid w:val="00041971"/>
    <w:rsid w:val="0006323D"/>
    <w:rsid w:val="00081682"/>
    <w:rsid w:val="000C48D8"/>
    <w:rsid w:val="000D2D4C"/>
    <w:rsid w:val="002E7E74"/>
    <w:rsid w:val="00355745"/>
    <w:rsid w:val="005E7C1D"/>
    <w:rsid w:val="006F66F5"/>
    <w:rsid w:val="007F023D"/>
    <w:rsid w:val="0084281A"/>
    <w:rsid w:val="009A2994"/>
    <w:rsid w:val="00A744B4"/>
    <w:rsid w:val="00A94EB9"/>
    <w:rsid w:val="00B30A80"/>
    <w:rsid w:val="00C1207E"/>
    <w:rsid w:val="00C17EF2"/>
    <w:rsid w:val="00C37CF8"/>
    <w:rsid w:val="00CC5742"/>
    <w:rsid w:val="00D166F8"/>
    <w:rsid w:val="00D6361A"/>
    <w:rsid w:val="00DD52EB"/>
    <w:rsid w:val="00E42B7D"/>
    <w:rsid w:val="00E75622"/>
    <w:rsid w:val="00ED0978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B01BE-7C6E-49E7-9664-E050121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rtlc</dc:creator>
  <cp:keywords/>
  <dc:description/>
  <cp:lastModifiedBy>Renner, Patricia</cp:lastModifiedBy>
  <cp:revision>4</cp:revision>
  <cp:lastPrinted>2015-07-22T14:00:00Z</cp:lastPrinted>
  <dcterms:created xsi:type="dcterms:W3CDTF">2015-07-14T17:43:00Z</dcterms:created>
  <dcterms:modified xsi:type="dcterms:W3CDTF">2015-07-27T18:40:00Z</dcterms:modified>
</cp:coreProperties>
</file>